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D4" w:rsidRDefault="001C2DD4" w:rsidP="00161543">
      <w:pPr>
        <w:rPr>
          <w:sz w:val="28"/>
          <w:szCs w:val="28"/>
        </w:rPr>
      </w:pPr>
      <w:bookmarkStart w:id="0" w:name="_GoBack"/>
      <w:bookmarkEnd w:id="0"/>
    </w:p>
    <w:p w:rsidR="001C2DD4" w:rsidRDefault="001C2DD4" w:rsidP="00F03A27">
      <w:pPr>
        <w:jc w:val="center"/>
        <w:rPr>
          <w:sz w:val="28"/>
          <w:szCs w:val="28"/>
        </w:rPr>
      </w:pPr>
      <w:r>
        <w:rPr>
          <w:sz w:val="28"/>
          <w:szCs w:val="28"/>
        </w:rPr>
        <w:t>ATIK KAĞIT SATIŞ İHALESİ İLANI</w:t>
      </w:r>
    </w:p>
    <w:p w:rsidR="001C2DD4" w:rsidRDefault="001C2DD4" w:rsidP="00161543">
      <w:pPr>
        <w:rPr>
          <w:sz w:val="28"/>
          <w:szCs w:val="28"/>
        </w:rPr>
      </w:pPr>
    </w:p>
    <w:p w:rsidR="001C2DD4" w:rsidRDefault="001C2DD4" w:rsidP="00B26323">
      <w:pPr>
        <w:ind w:right="-709" w:firstLine="708"/>
        <w:jc w:val="both"/>
        <w:rPr>
          <w:sz w:val="28"/>
          <w:szCs w:val="28"/>
        </w:rPr>
      </w:pPr>
      <w:r>
        <w:rPr>
          <w:sz w:val="28"/>
          <w:szCs w:val="28"/>
        </w:rPr>
        <w:t>İl ve ilçelerimizde geri dönüşüme kazandırılmak üzere toplanan atık kağıtların satışı yapılacaktır Teklif vermek isteyen firmaların ekte bulunan sözleşme tasarısı doğrultusunda hazırlayacakları teklif mektubunu kapalı zarf içerisinde 26 Haziran 2018 tarihine kadar  Milli Eğitim Müdürlüğü Merkez/KARS adresindeki  Atık Kağıt İhale Komisyonu’na ulaştırmaları gerekmektedir. Ayrıntılı bilgi 0474 212 8226-27 Teklif Mektubu  Sözleşme tasarısı ilan ekinde sunulmuştur.</w:t>
      </w:r>
    </w:p>
    <w:p w:rsidR="001C2DD4" w:rsidRPr="0001211B" w:rsidRDefault="001C2DD4" w:rsidP="00B26323">
      <w:pPr>
        <w:jc w:val="both"/>
        <w:rPr>
          <w:sz w:val="28"/>
          <w:szCs w:val="28"/>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Default="001C2DD4" w:rsidP="00CD1BC1">
      <w:pPr>
        <w:jc w:val="center"/>
        <w:rPr>
          <w:rFonts w:ascii="Times New Roman" w:hAnsi="Times New Roman" w:cs="Times New Roman"/>
          <w:b/>
          <w:bCs/>
          <w:sz w:val="24"/>
          <w:szCs w:val="24"/>
        </w:rPr>
      </w:pPr>
    </w:p>
    <w:p w:rsidR="001C2DD4" w:rsidRPr="00CD1BC1" w:rsidRDefault="001C2DD4" w:rsidP="00CD1BC1">
      <w:pPr>
        <w:jc w:val="center"/>
        <w:rPr>
          <w:rFonts w:ascii="Times New Roman" w:hAnsi="Times New Roman" w:cs="Times New Roman"/>
          <w:b/>
          <w:bCs/>
          <w:sz w:val="24"/>
          <w:szCs w:val="24"/>
        </w:rPr>
      </w:pPr>
      <w:r w:rsidRPr="00CD1BC1">
        <w:rPr>
          <w:rFonts w:ascii="Times New Roman" w:hAnsi="Times New Roman" w:cs="Times New Roman"/>
          <w:b/>
          <w:bCs/>
          <w:sz w:val="24"/>
          <w:szCs w:val="24"/>
        </w:rPr>
        <w:t>TEKLİF MEKTUBU</w:t>
      </w:r>
    </w:p>
    <w:p w:rsidR="001C2DD4" w:rsidRPr="00CD1BC1" w:rsidRDefault="001C2DD4" w:rsidP="00CD1BC1">
      <w:pPr>
        <w:ind w:left="6237" w:firstLine="567"/>
        <w:rPr>
          <w:rFonts w:ascii="Times New Roman" w:hAnsi="Times New Roman" w:cs="Times New Roman"/>
        </w:rPr>
      </w:pPr>
    </w:p>
    <w:p w:rsidR="001C2DD4" w:rsidRPr="00CD1BC1" w:rsidRDefault="001C2DD4" w:rsidP="00CD1BC1">
      <w:pPr>
        <w:rPr>
          <w:rFonts w:ascii="Times New Roman" w:hAnsi="Times New Roman" w:cs="Times New Roman"/>
          <w:b/>
          <w:bCs/>
        </w:rPr>
      </w:pPr>
      <w:r w:rsidRPr="00CD1BC1">
        <w:rPr>
          <w:rFonts w:ascii="Times New Roman" w:hAnsi="Times New Roman" w:cs="Times New Roman"/>
        </w:rPr>
        <w:tab/>
      </w:r>
      <w:r w:rsidRPr="00CD1BC1">
        <w:rPr>
          <w:rFonts w:ascii="Times New Roman" w:hAnsi="Times New Roman" w:cs="Times New Roman"/>
        </w:rPr>
        <w:tab/>
      </w:r>
      <w:r w:rsidRPr="00CD1BC1">
        <w:rPr>
          <w:rFonts w:ascii="Times New Roman" w:hAnsi="Times New Roman" w:cs="Times New Roman"/>
        </w:rPr>
        <w:tab/>
      </w:r>
      <w:r w:rsidRPr="00CD1BC1">
        <w:rPr>
          <w:rFonts w:ascii="Times New Roman" w:hAnsi="Times New Roman" w:cs="Times New Roman"/>
        </w:rPr>
        <w:tab/>
      </w:r>
      <w:r w:rsidRPr="00CD1BC1">
        <w:rPr>
          <w:rFonts w:ascii="Times New Roman" w:hAnsi="Times New Roman" w:cs="Times New Roman"/>
        </w:rPr>
        <w:tab/>
      </w:r>
      <w:r w:rsidRPr="00CD1BC1">
        <w:rPr>
          <w:rFonts w:ascii="Times New Roman" w:hAnsi="Times New Roman" w:cs="Times New Roman"/>
        </w:rPr>
        <w:tab/>
      </w:r>
      <w:r w:rsidRPr="00CD1BC1">
        <w:rPr>
          <w:rFonts w:ascii="Times New Roman" w:hAnsi="Times New Roman" w:cs="Times New Roman"/>
        </w:rPr>
        <w:tab/>
      </w:r>
      <w:r w:rsidRPr="00CD1BC1">
        <w:rPr>
          <w:rFonts w:ascii="Times New Roman" w:hAnsi="Times New Roman" w:cs="Times New Roman"/>
        </w:rPr>
        <w:tab/>
        <w:t>……./……/……</w:t>
      </w:r>
    </w:p>
    <w:p w:rsidR="001C2DD4" w:rsidRPr="00CD1BC1" w:rsidRDefault="001C2DD4" w:rsidP="00CD1BC1">
      <w:pPr>
        <w:rPr>
          <w:rFonts w:ascii="Times New Roman" w:hAnsi="Times New Roman" w:cs="Times New Roman"/>
          <w:b/>
          <w:bCs/>
        </w:rPr>
      </w:pPr>
    </w:p>
    <w:p w:rsidR="001C2DD4" w:rsidRPr="00CD1BC1" w:rsidRDefault="001C2DD4" w:rsidP="00CD1BC1">
      <w:pPr>
        <w:pStyle w:val="NoSpacing"/>
        <w:jc w:val="center"/>
        <w:rPr>
          <w:rFonts w:ascii="Times New Roman" w:hAnsi="Times New Roman" w:cs="Times New Roman"/>
          <w:b/>
          <w:bCs/>
          <w:sz w:val="24"/>
          <w:szCs w:val="24"/>
        </w:rPr>
      </w:pPr>
      <w:r w:rsidRPr="00CD1BC1">
        <w:rPr>
          <w:rFonts w:ascii="Times New Roman" w:hAnsi="Times New Roman" w:cs="Times New Roman"/>
          <w:b/>
          <w:bCs/>
          <w:sz w:val="24"/>
          <w:szCs w:val="24"/>
        </w:rPr>
        <w:t xml:space="preserve">KARS İL MİLLİ EĞİTİM MÜDÜRLÜĞÜ </w:t>
      </w:r>
    </w:p>
    <w:p w:rsidR="001C2DD4" w:rsidRPr="00CD1BC1" w:rsidRDefault="001C2DD4" w:rsidP="00CD1BC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ATIK KA</w:t>
      </w:r>
      <w:r w:rsidRPr="00CD1BC1">
        <w:rPr>
          <w:rFonts w:ascii="Times New Roman" w:hAnsi="Times New Roman" w:cs="Times New Roman"/>
          <w:b/>
          <w:bCs/>
          <w:sz w:val="24"/>
          <w:szCs w:val="24"/>
        </w:rPr>
        <w:t>ĞIT İHALESİ KOMİSYONU BAŞKANLIĞINA</w:t>
      </w:r>
    </w:p>
    <w:p w:rsidR="001C2DD4" w:rsidRPr="00CD1BC1" w:rsidRDefault="001C2DD4" w:rsidP="00CD1BC1">
      <w:pPr>
        <w:pStyle w:val="NoSpacing"/>
        <w:ind w:firstLine="708"/>
        <w:jc w:val="both"/>
        <w:rPr>
          <w:rFonts w:ascii="Times New Roman" w:hAnsi="Times New Roman" w:cs="Times New Roman"/>
          <w:sz w:val="24"/>
          <w:szCs w:val="24"/>
        </w:rPr>
      </w:pPr>
    </w:p>
    <w:p w:rsidR="001C2DD4" w:rsidRPr="00CD1BC1" w:rsidRDefault="001C2DD4" w:rsidP="00CD1BC1">
      <w:pPr>
        <w:pStyle w:val="NoSpacing"/>
        <w:ind w:firstLine="708"/>
        <w:jc w:val="both"/>
        <w:rPr>
          <w:rFonts w:ascii="Times New Roman" w:hAnsi="Times New Roman" w:cs="Times New Roman"/>
          <w:sz w:val="24"/>
          <w:szCs w:val="24"/>
        </w:rPr>
      </w:pPr>
    </w:p>
    <w:p w:rsidR="001C2DD4" w:rsidRPr="00CD1BC1" w:rsidRDefault="001C2DD4" w:rsidP="00CD1BC1">
      <w:pPr>
        <w:pStyle w:val="NoSpacing"/>
        <w:ind w:firstLine="708"/>
        <w:jc w:val="both"/>
        <w:rPr>
          <w:rFonts w:ascii="Times New Roman" w:hAnsi="Times New Roman" w:cs="Times New Roman"/>
          <w:sz w:val="24"/>
          <w:szCs w:val="24"/>
        </w:rPr>
      </w:pPr>
    </w:p>
    <w:p w:rsidR="001C2DD4" w:rsidRPr="00CD1BC1" w:rsidRDefault="001C2DD4" w:rsidP="00CD1BC1">
      <w:pPr>
        <w:pStyle w:val="NoSpacing"/>
        <w:ind w:firstLine="708"/>
        <w:jc w:val="both"/>
        <w:rPr>
          <w:rFonts w:ascii="Times New Roman" w:hAnsi="Times New Roman" w:cs="Times New Roman"/>
          <w:sz w:val="24"/>
          <w:szCs w:val="24"/>
        </w:rPr>
      </w:pPr>
    </w:p>
    <w:p w:rsidR="001C2DD4" w:rsidRPr="00CD1BC1" w:rsidRDefault="001C2DD4" w:rsidP="00CD1BC1">
      <w:pPr>
        <w:rPr>
          <w:rFonts w:ascii="Times New Roman" w:hAnsi="Times New Roman" w:cs="Times New Roman"/>
          <w:u w:val="single"/>
        </w:rPr>
      </w:pPr>
      <w:r w:rsidRPr="00CD1BC1">
        <w:rPr>
          <w:rFonts w:ascii="Times New Roman" w:hAnsi="Times New Roman" w:cs="Times New Roman"/>
          <w:u w:val="single"/>
        </w:rPr>
        <w:t>Teklif  sahibinin;</w:t>
      </w:r>
    </w:p>
    <w:tbl>
      <w:tblPr>
        <w:tblW w:w="0" w:type="auto"/>
        <w:tblInd w:w="-106" w:type="dxa"/>
        <w:tblLook w:val="01E0"/>
      </w:tblPr>
      <w:tblGrid>
        <w:gridCol w:w="4540"/>
        <w:gridCol w:w="284"/>
        <w:gridCol w:w="4464"/>
      </w:tblGrid>
      <w:tr w:rsidR="001C2DD4" w:rsidRPr="00C41451">
        <w:tc>
          <w:tcPr>
            <w:tcW w:w="4644" w:type="dxa"/>
            <w:tcBorders>
              <w:top w:val="single" w:sz="4" w:space="0" w:color="FFFFFF"/>
              <w:left w:val="single" w:sz="4" w:space="0" w:color="FFFFFF"/>
              <w:bottom w:val="single" w:sz="4" w:space="0" w:color="FFFFFF"/>
              <w:right w:val="single" w:sz="4" w:space="0" w:color="FFFFFF"/>
            </w:tcBorders>
            <w:vAlign w:val="center"/>
          </w:tcPr>
          <w:p w:rsidR="001C2DD4" w:rsidRPr="00CD1BC1" w:rsidRDefault="001C2DD4" w:rsidP="00A50E51">
            <w:pPr>
              <w:rPr>
                <w:rFonts w:ascii="Times New Roman" w:hAnsi="Times New Roman" w:cs="Times New Roman"/>
              </w:rPr>
            </w:pPr>
            <w:r w:rsidRPr="00CD1BC1">
              <w:rPr>
                <w:rFonts w:ascii="Times New Roman" w:hAnsi="Times New Roman" w:cs="Times New Roman"/>
              </w:rPr>
              <w:t>Ad</w:t>
            </w:r>
            <w:r w:rsidRPr="00C41451">
              <w:rPr>
                <w:rFonts w:ascii="Times New Roman" w:hAnsi="Times New Roman" w:cs="Times New Roman"/>
              </w:rPr>
              <w:t>ı Soyadı / Ticari unvanı</w:t>
            </w:r>
            <w:r w:rsidRPr="00CD1BC1">
              <w:rPr>
                <w:rFonts w:ascii="Times New Roman" w:hAnsi="Times New Roman" w:cs="Times New Roman"/>
              </w:rPr>
              <w:tab/>
            </w:r>
            <w:r w:rsidRPr="00CD1BC1">
              <w:rPr>
                <w:rFonts w:ascii="Times New Roman" w:hAnsi="Times New Roman" w:cs="Times New Roman"/>
              </w:rPr>
              <w:tab/>
            </w:r>
          </w:p>
        </w:tc>
        <w:tc>
          <w:tcPr>
            <w:tcW w:w="28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rPr>
            </w:pPr>
            <w:r w:rsidRPr="00CD1BC1">
              <w:rPr>
                <w:rFonts w:ascii="Times New Roman" w:hAnsi="Times New Roman" w:cs="Times New Roman"/>
              </w:rPr>
              <w:t>:</w:t>
            </w:r>
          </w:p>
        </w:tc>
        <w:tc>
          <w:tcPr>
            <w:tcW w:w="459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u w:val="single"/>
              </w:rPr>
            </w:pPr>
          </w:p>
        </w:tc>
      </w:tr>
      <w:tr w:rsidR="001C2DD4" w:rsidRPr="00C41451">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1C2DD4" w:rsidRPr="00CD1BC1" w:rsidRDefault="001C2DD4" w:rsidP="00A50E51">
            <w:pPr>
              <w:rPr>
                <w:rFonts w:ascii="Times New Roman" w:hAnsi="Times New Roman" w:cs="Times New Roman"/>
              </w:rPr>
            </w:pPr>
            <w:r w:rsidRPr="00CD1BC1">
              <w:rPr>
                <w:rFonts w:ascii="Times New Roman" w:hAnsi="Times New Roman" w:cs="Times New Roman"/>
              </w:rPr>
              <w:t>Tebligata esas açık adresi</w:t>
            </w:r>
            <w:r w:rsidRPr="00CD1BC1">
              <w:rPr>
                <w:rFonts w:ascii="Times New Roman" w:hAnsi="Times New Roman" w:cs="Times New Roman"/>
              </w:rPr>
              <w:tab/>
            </w:r>
            <w:r w:rsidRPr="00CD1BC1">
              <w:rPr>
                <w:rFonts w:ascii="Times New Roman" w:hAnsi="Times New Roman" w:cs="Times New Roman"/>
              </w:rPr>
              <w:tab/>
            </w:r>
            <w:r w:rsidRPr="00CD1BC1">
              <w:rPr>
                <w:rFonts w:ascii="Times New Roman" w:hAnsi="Times New Roman" w:cs="Times New Roman"/>
              </w:rPr>
              <w:tab/>
            </w:r>
          </w:p>
        </w:tc>
        <w:tc>
          <w:tcPr>
            <w:tcW w:w="28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rPr>
            </w:pPr>
            <w:r w:rsidRPr="00CD1BC1">
              <w:rPr>
                <w:rFonts w:ascii="Times New Roman" w:hAnsi="Times New Roman" w:cs="Times New Roman"/>
              </w:rPr>
              <w:t>:</w:t>
            </w:r>
          </w:p>
        </w:tc>
        <w:tc>
          <w:tcPr>
            <w:tcW w:w="459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u w:val="single"/>
              </w:rPr>
            </w:pPr>
          </w:p>
        </w:tc>
      </w:tr>
      <w:tr w:rsidR="001C2DD4" w:rsidRPr="00C41451">
        <w:tc>
          <w:tcPr>
            <w:tcW w:w="4644" w:type="dxa"/>
            <w:tcBorders>
              <w:top w:val="single" w:sz="4" w:space="0" w:color="FFFFFF"/>
              <w:left w:val="single" w:sz="4" w:space="0" w:color="FFFFFF"/>
              <w:bottom w:val="single" w:sz="4" w:space="0" w:color="FFFFFF"/>
              <w:right w:val="single" w:sz="4" w:space="0" w:color="FFFFFF"/>
            </w:tcBorders>
            <w:vAlign w:val="center"/>
          </w:tcPr>
          <w:p w:rsidR="001C2DD4" w:rsidRPr="00CD1BC1" w:rsidRDefault="001C2DD4" w:rsidP="00A50E51">
            <w:pPr>
              <w:rPr>
                <w:rFonts w:ascii="Times New Roman" w:hAnsi="Times New Roman" w:cs="Times New Roman"/>
              </w:rPr>
            </w:pPr>
            <w:r w:rsidRPr="00CD1BC1">
              <w:rPr>
                <w:rFonts w:ascii="Times New Roman" w:hAnsi="Times New Roman" w:cs="Times New Roman"/>
              </w:rPr>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rPr>
            </w:pPr>
            <w:r w:rsidRPr="00CD1BC1">
              <w:rPr>
                <w:rFonts w:ascii="Times New Roman" w:hAnsi="Times New Roman" w:cs="Times New Roman"/>
              </w:rPr>
              <w:t>:</w:t>
            </w:r>
          </w:p>
        </w:tc>
        <w:tc>
          <w:tcPr>
            <w:tcW w:w="459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u w:val="single"/>
              </w:rPr>
            </w:pPr>
          </w:p>
        </w:tc>
      </w:tr>
      <w:tr w:rsidR="001C2DD4" w:rsidRPr="00C41451">
        <w:tc>
          <w:tcPr>
            <w:tcW w:w="4644" w:type="dxa"/>
            <w:tcBorders>
              <w:top w:val="single" w:sz="4" w:space="0" w:color="FFFFFF"/>
              <w:left w:val="single" w:sz="4" w:space="0" w:color="FFFFFF"/>
              <w:bottom w:val="single" w:sz="4" w:space="0" w:color="FFFFFF"/>
              <w:right w:val="single" w:sz="4" w:space="0" w:color="FFFFFF"/>
            </w:tcBorders>
            <w:vAlign w:val="center"/>
          </w:tcPr>
          <w:p w:rsidR="001C2DD4" w:rsidRPr="00CD1BC1" w:rsidRDefault="001C2DD4" w:rsidP="00A50E51">
            <w:pPr>
              <w:rPr>
                <w:rFonts w:ascii="Times New Roman" w:hAnsi="Times New Roman" w:cs="Times New Roman"/>
              </w:rPr>
            </w:pPr>
            <w:r w:rsidRPr="00CD1BC1">
              <w:rPr>
                <w:rFonts w:ascii="Times New Roman" w:hAnsi="Times New Roman" w:cs="Times New Roman"/>
              </w:rPr>
              <w:t>Telefon ve faks numarası</w:t>
            </w:r>
            <w:r w:rsidRPr="00CD1BC1">
              <w:rPr>
                <w:rFonts w:ascii="Times New Roman" w:hAnsi="Times New Roman" w:cs="Times New Roman"/>
              </w:rPr>
              <w:tab/>
            </w:r>
            <w:r w:rsidRPr="00CD1BC1">
              <w:rPr>
                <w:rFonts w:ascii="Times New Roman" w:hAnsi="Times New Roman" w:cs="Times New Roman"/>
              </w:rPr>
              <w:tab/>
            </w:r>
          </w:p>
        </w:tc>
        <w:tc>
          <w:tcPr>
            <w:tcW w:w="28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rPr>
            </w:pPr>
            <w:r w:rsidRPr="00CD1BC1">
              <w:rPr>
                <w:rFonts w:ascii="Times New Roman" w:hAnsi="Times New Roman" w:cs="Times New Roman"/>
              </w:rPr>
              <w:t>:</w:t>
            </w:r>
          </w:p>
        </w:tc>
        <w:tc>
          <w:tcPr>
            <w:tcW w:w="459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u w:val="single"/>
              </w:rPr>
            </w:pPr>
          </w:p>
        </w:tc>
      </w:tr>
      <w:tr w:rsidR="001C2DD4" w:rsidRPr="00C41451">
        <w:tc>
          <w:tcPr>
            <w:tcW w:w="4644" w:type="dxa"/>
            <w:tcBorders>
              <w:top w:val="single" w:sz="4" w:space="0" w:color="FFFFFF"/>
              <w:left w:val="single" w:sz="4" w:space="0" w:color="FFFFFF"/>
              <w:bottom w:val="single" w:sz="4" w:space="0" w:color="FFFFFF"/>
              <w:right w:val="single" w:sz="4" w:space="0" w:color="FFFFFF"/>
            </w:tcBorders>
            <w:vAlign w:val="center"/>
          </w:tcPr>
          <w:p w:rsidR="001C2DD4" w:rsidRPr="00CD1BC1" w:rsidRDefault="001C2DD4" w:rsidP="00A50E51">
            <w:pPr>
              <w:rPr>
                <w:rFonts w:ascii="Times New Roman" w:hAnsi="Times New Roman" w:cs="Times New Roman"/>
                <w:b/>
                <w:bCs/>
              </w:rPr>
            </w:pPr>
            <w:r w:rsidRPr="00CD1BC1">
              <w:rPr>
                <w:rFonts w:ascii="Times New Roman" w:hAnsi="Times New Roman" w:cs="Times New Roman"/>
              </w:rPr>
              <w:t>Elektronik posta adresi (varsa)</w:t>
            </w:r>
            <w:r w:rsidRPr="00CD1BC1">
              <w:rPr>
                <w:rFonts w:ascii="Times New Roman" w:hAnsi="Times New Roman" w:cs="Times New Roman"/>
              </w:rPr>
              <w:tab/>
            </w:r>
            <w:r w:rsidRPr="00CD1BC1">
              <w:rPr>
                <w:rFonts w:ascii="Times New Roman" w:hAnsi="Times New Roman" w:cs="Times New Roman"/>
                <w:b/>
                <w:bCs/>
              </w:rPr>
              <w:tab/>
            </w:r>
          </w:p>
        </w:tc>
        <w:tc>
          <w:tcPr>
            <w:tcW w:w="28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rPr>
            </w:pPr>
            <w:r w:rsidRPr="00CD1BC1">
              <w:rPr>
                <w:rFonts w:ascii="Times New Roman" w:hAnsi="Times New Roman" w:cs="Times New Roman"/>
              </w:rPr>
              <w:t>:</w:t>
            </w:r>
          </w:p>
        </w:tc>
        <w:tc>
          <w:tcPr>
            <w:tcW w:w="4594" w:type="dxa"/>
            <w:tcBorders>
              <w:top w:val="single" w:sz="4" w:space="0" w:color="FFFFFF"/>
              <w:left w:val="single" w:sz="4" w:space="0" w:color="FFFFFF"/>
              <w:bottom w:val="single" w:sz="4" w:space="0" w:color="FFFFFF"/>
              <w:right w:val="single" w:sz="4" w:space="0" w:color="FFFFFF"/>
            </w:tcBorders>
          </w:tcPr>
          <w:p w:rsidR="001C2DD4" w:rsidRPr="00CD1BC1" w:rsidRDefault="001C2DD4" w:rsidP="00A50E51">
            <w:pPr>
              <w:rPr>
                <w:rFonts w:ascii="Times New Roman" w:hAnsi="Times New Roman" w:cs="Times New Roman"/>
                <w:u w:val="single"/>
              </w:rPr>
            </w:pPr>
          </w:p>
        </w:tc>
      </w:tr>
    </w:tbl>
    <w:p w:rsidR="001C2DD4" w:rsidRPr="00CD1BC1" w:rsidRDefault="001C2DD4" w:rsidP="00CD1BC1">
      <w:pPr>
        <w:pStyle w:val="NoSpacing"/>
        <w:ind w:firstLine="708"/>
        <w:jc w:val="both"/>
        <w:rPr>
          <w:rFonts w:ascii="Times New Roman" w:hAnsi="Times New Roman" w:cs="Times New Roman"/>
          <w:sz w:val="24"/>
          <w:szCs w:val="24"/>
        </w:rPr>
      </w:pPr>
    </w:p>
    <w:p w:rsidR="001C2DD4" w:rsidRPr="00CD1BC1" w:rsidRDefault="001C2DD4" w:rsidP="00CD1BC1">
      <w:pPr>
        <w:pStyle w:val="NoSpacing"/>
        <w:ind w:firstLine="708"/>
        <w:jc w:val="both"/>
        <w:rPr>
          <w:rFonts w:ascii="Times New Roman" w:hAnsi="Times New Roman" w:cs="Times New Roman"/>
          <w:sz w:val="24"/>
          <w:szCs w:val="24"/>
        </w:rPr>
      </w:pPr>
    </w:p>
    <w:p w:rsidR="001C2DD4" w:rsidRPr="00CD1BC1" w:rsidRDefault="001C2DD4" w:rsidP="00CD1BC1">
      <w:pPr>
        <w:pStyle w:val="NoSpacing"/>
        <w:numPr>
          <w:ilvl w:val="0"/>
          <w:numId w:val="1"/>
        </w:numPr>
        <w:jc w:val="both"/>
        <w:rPr>
          <w:rFonts w:ascii="Times New Roman" w:hAnsi="Times New Roman" w:cs="Times New Roman"/>
          <w:sz w:val="24"/>
          <w:szCs w:val="24"/>
        </w:rPr>
      </w:pPr>
      <w:r w:rsidRPr="00CD1BC1">
        <w:rPr>
          <w:rFonts w:ascii="Times New Roman" w:hAnsi="Times New Roman" w:cs="Times New Roman"/>
          <w:sz w:val="24"/>
          <w:szCs w:val="24"/>
        </w:rPr>
        <w:t xml:space="preserve">Atık Kağıt İhalesi Komisyonu Başkanlığınca hazırlanan Atık Kağıtların Satım İşi Sözleşme Tasarısının tüm maddelerini okudum ve kabul ediyorum.  </w:t>
      </w:r>
    </w:p>
    <w:p w:rsidR="001C2DD4" w:rsidRPr="00CD1BC1" w:rsidRDefault="001C2DD4" w:rsidP="00CD1BC1">
      <w:pPr>
        <w:pStyle w:val="NoSpacing"/>
        <w:numPr>
          <w:ilvl w:val="0"/>
          <w:numId w:val="1"/>
        </w:numPr>
        <w:jc w:val="both"/>
        <w:rPr>
          <w:rFonts w:ascii="Times New Roman" w:hAnsi="Times New Roman" w:cs="Times New Roman"/>
          <w:sz w:val="24"/>
          <w:szCs w:val="24"/>
        </w:rPr>
      </w:pPr>
      <w:r w:rsidRPr="00CD1BC1">
        <w:rPr>
          <w:rFonts w:ascii="Times New Roman" w:hAnsi="Times New Roman" w:cs="Times New Roman"/>
          <w:sz w:val="24"/>
          <w:szCs w:val="24"/>
        </w:rPr>
        <w:t>Taahhüdün yerine getirilmesine ilişkin olarak fiyata dâhil olması öngörü</w:t>
      </w:r>
      <w:r>
        <w:rPr>
          <w:rFonts w:ascii="Times New Roman" w:hAnsi="Times New Roman" w:cs="Times New Roman"/>
          <w:sz w:val="24"/>
          <w:szCs w:val="24"/>
        </w:rPr>
        <w:t xml:space="preserve">len bütün masraflar teklifimize </w:t>
      </w:r>
      <w:r w:rsidRPr="00CD1BC1">
        <w:rPr>
          <w:rFonts w:ascii="Times New Roman" w:hAnsi="Times New Roman" w:cs="Times New Roman"/>
          <w:sz w:val="24"/>
          <w:szCs w:val="24"/>
        </w:rPr>
        <w:t>dâhildir.</w:t>
      </w:r>
    </w:p>
    <w:p w:rsidR="001C2DD4" w:rsidRPr="00CD1BC1" w:rsidRDefault="001C2DD4" w:rsidP="00CD1BC1">
      <w:pPr>
        <w:pStyle w:val="NoSpacing"/>
        <w:numPr>
          <w:ilvl w:val="0"/>
          <w:numId w:val="1"/>
        </w:numPr>
        <w:jc w:val="both"/>
        <w:rPr>
          <w:rFonts w:ascii="Times New Roman" w:hAnsi="Times New Roman" w:cs="Times New Roman"/>
          <w:sz w:val="24"/>
          <w:szCs w:val="24"/>
        </w:rPr>
      </w:pPr>
      <w:r w:rsidRPr="00CD1BC1">
        <w:rPr>
          <w:rFonts w:ascii="Times New Roman" w:hAnsi="Times New Roman" w:cs="Times New Roman"/>
          <w:sz w:val="24"/>
          <w:szCs w:val="24"/>
        </w:rPr>
        <w:t>Verilen en yüksek bedelli teklifi ya da herhangi bir teklifi kabul etmek zorunda olmadığınızı biliyor ve kabul ediyoruz.</w:t>
      </w:r>
    </w:p>
    <w:p w:rsidR="001C2DD4" w:rsidRPr="00CD1BC1" w:rsidRDefault="001C2DD4" w:rsidP="00CD1BC1">
      <w:pPr>
        <w:pStyle w:val="NoSpacing"/>
        <w:numPr>
          <w:ilvl w:val="0"/>
          <w:numId w:val="1"/>
        </w:numPr>
        <w:jc w:val="both"/>
        <w:rPr>
          <w:rFonts w:ascii="Times New Roman" w:hAnsi="Times New Roman" w:cs="Times New Roman"/>
          <w:sz w:val="24"/>
          <w:szCs w:val="24"/>
        </w:rPr>
      </w:pPr>
      <w:r w:rsidRPr="00CD1BC1">
        <w:rPr>
          <w:rFonts w:ascii="Times New Roman" w:hAnsi="Times New Roman" w:cs="Times New Roman"/>
          <w:sz w:val="24"/>
          <w:szCs w:val="24"/>
        </w:rPr>
        <w:t>İhale konusu işle ilgili olmak üzere idarenizce yapılacak /yaptırılacak diğer işlerde, idarenizin çıkarlarına aykırı düşecek hiçbir eylem ve oluşum içinde olmayacağımızı taahhüt ediyoruz.</w:t>
      </w:r>
    </w:p>
    <w:p w:rsidR="001C2DD4" w:rsidRPr="00CD1BC1" w:rsidRDefault="001C2DD4" w:rsidP="00CD1BC1">
      <w:pPr>
        <w:pStyle w:val="NoSpacing"/>
        <w:numPr>
          <w:ilvl w:val="0"/>
          <w:numId w:val="1"/>
        </w:numPr>
        <w:rPr>
          <w:rFonts w:ascii="Times New Roman" w:hAnsi="Times New Roman" w:cs="Times New Roman"/>
          <w:sz w:val="24"/>
          <w:szCs w:val="24"/>
        </w:rPr>
      </w:pPr>
      <w:r w:rsidRPr="00CD1BC1">
        <w:rPr>
          <w:rFonts w:ascii="Times New Roman" w:hAnsi="Times New Roman" w:cs="Times New Roman"/>
          <w:sz w:val="24"/>
          <w:szCs w:val="24"/>
        </w:rPr>
        <w:t xml:space="preserve">İhale konusu atık kağıtların </w:t>
      </w:r>
      <w:r w:rsidRPr="00F832D2">
        <w:rPr>
          <w:rFonts w:ascii="Times New Roman" w:hAnsi="Times New Roman" w:cs="Times New Roman"/>
          <w:sz w:val="24"/>
          <w:szCs w:val="24"/>
          <w:u w:val="single"/>
        </w:rPr>
        <w:t>1 tonunu</w:t>
      </w:r>
      <w:r w:rsidRPr="00CD1BC1">
        <w:rPr>
          <w:rFonts w:ascii="Times New Roman" w:hAnsi="Times New Roman" w:cs="Times New Roman"/>
          <w:sz w:val="24"/>
          <w:szCs w:val="24"/>
        </w:rPr>
        <w:t xml:space="preserve">  hurda olarak KDV hariç (</w:t>
      </w:r>
      <w:r w:rsidRPr="00CD1BC1">
        <w:rPr>
          <w:rFonts w:ascii="Times New Roman" w:hAnsi="Times New Roman" w:cs="Times New Roman"/>
          <w:b/>
          <w:bCs/>
          <w:sz w:val="24"/>
          <w:szCs w:val="24"/>
        </w:rPr>
        <w:t>Rakam ile .............................TL</w:t>
      </w:r>
      <w:r w:rsidRPr="00CD1BC1">
        <w:rPr>
          <w:rFonts w:ascii="Times New Roman" w:hAnsi="Times New Roman" w:cs="Times New Roman"/>
          <w:sz w:val="24"/>
          <w:szCs w:val="24"/>
        </w:rPr>
        <w:t>.) (</w:t>
      </w:r>
      <w:r w:rsidRPr="00CD1BC1">
        <w:rPr>
          <w:rFonts w:ascii="Times New Roman" w:hAnsi="Times New Roman" w:cs="Times New Roman"/>
          <w:b/>
          <w:bCs/>
          <w:sz w:val="24"/>
          <w:szCs w:val="24"/>
        </w:rPr>
        <w:t>Yazı ile ……………………………………………TL</w:t>
      </w:r>
      <w:r w:rsidRPr="00CD1BC1">
        <w:rPr>
          <w:rFonts w:ascii="Times New Roman" w:hAnsi="Times New Roman" w:cs="Times New Roman"/>
          <w:sz w:val="24"/>
          <w:szCs w:val="24"/>
        </w:rPr>
        <w:t>.) birim fiyat bedel üzerinden satın almayı kabul ve taahhüt ederiz.</w:t>
      </w:r>
    </w:p>
    <w:p w:rsidR="001C2DD4" w:rsidRPr="00CD1BC1" w:rsidRDefault="001C2DD4" w:rsidP="00CD1BC1">
      <w:pPr>
        <w:pStyle w:val="NoSpacing"/>
        <w:numPr>
          <w:ilvl w:val="0"/>
          <w:numId w:val="1"/>
        </w:numPr>
        <w:jc w:val="both"/>
        <w:rPr>
          <w:rFonts w:ascii="Times New Roman" w:hAnsi="Times New Roman" w:cs="Times New Roman"/>
          <w:sz w:val="24"/>
          <w:szCs w:val="24"/>
        </w:rPr>
      </w:pPr>
      <w:r w:rsidRPr="00CD1BC1">
        <w:rPr>
          <w:rFonts w:ascii="Times New Roman" w:hAnsi="Times New Roman" w:cs="Times New Roman"/>
          <w:color w:val="000000"/>
          <w:sz w:val="24"/>
          <w:szCs w:val="24"/>
        </w:rPr>
        <w:t xml:space="preserve">Bu iş için vergi, resim ve harçlar ile </w:t>
      </w:r>
      <w:r>
        <w:rPr>
          <w:rFonts w:ascii="Times New Roman" w:hAnsi="Times New Roman" w:cs="Times New Roman"/>
          <w:color w:val="000000"/>
          <w:sz w:val="24"/>
          <w:szCs w:val="24"/>
        </w:rPr>
        <w:t>diğer her türlü giderler tarafımıza</w:t>
      </w:r>
      <w:r w:rsidRPr="00CD1BC1">
        <w:rPr>
          <w:rFonts w:ascii="Times New Roman" w:hAnsi="Times New Roman" w:cs="Times New Roman"/>
          <w:color w:val="000000"/>
          <w:sz w:val="24"/>
          <w:szCs w:val="24"/>
        </w:rPr>
        <w:t xml:space="preserve"> aittir.</w:t>
      </w:r>
    </w:p>
    <w:p w:rsidR="001C2DD4" w:rsidRPr="00CD1BC1" w:rsidRDefault="001C2DD4" w:rsidP="00CD1BC1">
      <w:pPr>
        <w:pStyle w:val="NoSpacing"/>
        <w:jc w:val="both"/>
        <w:rPr>
          <w:rFonts w:ascii="Times New Roman" w:hAnsi="Times New Roman" w:cs="Times New Roman"/>
          <w:sz w:val="24"/>
          <w:szCs w:val="24"/>
        </w:rPr>
      </w:pPr>
    </w:p>
    <w:p w:rsidR="001C2DD4" w:rsidRDefault="001C2DD4" w:rsidP="00CD1BC1">
      <w:pPr>
        <w:pStyle w:val="NoSpacing"/>
        <w:ind w:firstLine="708"/>
        <w:jc w:val="center"/>
        <w:rPr>
          <w:rFonts w:ascii="Times New Roman" w:hAnsi="Times New Roman" w:cs="Times New Roman"/>
          <w:sz w:val="24"/>
          <w:szCs w:val="24"/>
        </w:rPr>
      </w:pPr>
    </w:p>
    <w:p w:rsidR="001C2DD4" w:rsidRPr="00CD1BC1" w:rsidRDefault="001C2DD4" w:rsidP="00CD1BC1">
      <w:pPr>
        <w:pStyle w:val="NoSpacing"/>
        <w:ind w:firstLine="708"/>
        <w:jc w:val="center"/>
        <w:rPr>
          <w:rFonts w:ascii="Times New Roman" w:hAnsi="Times New Roman" w:cs="Times New Roman"/>
          <w:sz w:val="24"/>
          <w:szCs w:val="24"/>
        </w:rPr>
      </w:pPr>
    </w:p>
    <w:p w:rsidR="001C2DD4" w:rsidRPr="00CD1BC1" w:rsidRDefault="001C2DD4" w:rsidP="00CD1BC1">
      <w:pPr>
        <w:pStyle w:val="NoSpacing"/>
        <w:ind w:firstLine="708"/>
        <w:jc w:val="center"/>
        <w:rPr>
          <w:rFonts w:ascii="Times New Roman" w:hAnsi="Times New Roman" w:cs="Times New Roman"/>
          <w:sz w:val="24"/>
          <w:szCs w:val="24"/>
        </w:rPr>
      </w:pPr>
    </w:p>
    <w:p w:rsidR="001C2DD4" w:rsidRPr="00CD1BC1" w:rsidRDefault="001C2DD4" w:rsidP="00CD1BC1">
      <w:pPr>
        <w:ind w:left="5103" w:firstLine="567"/>
        <w:jc w:val="center"/>
        <w:rPr>
          <w:rFonts w:ascii="Times New Roman" w:hAnsi="Times New Roman" w:cs="Times New Roman"/>
        </w:rPr>
      </w:pPr>
      <w:r w:rsidRPr="00CD1BC1">
        <w:rPr>
          <w:rFonts w:ascii="Times New Roman" w:hAnsi="Times New Roman" w:cs="Times New Roman"/>
        </w:rPr>
        <w:t>Ad SOYAD / Unvan (Kaşe)</w:t>
      </w:r>
    </w:p>
    <w:p w:rsidR="001C2DD4" w:rsidRPr="00CD1BC1" w:rsidRDefault="001C2DD4" w:rsidP="00CD1BC1">
      <w:pPr>
        <w:ind w:left="5103"/>
        <w:jc w:val="center"/>
        <w:rPr>
          <w:rFonts w:ascii="Times New Roman" w:hAnsi="Times New Roman" w:cs="Times New Roman"/>
        </w:rPr>
      </w:pPr>
      <w:r w:rsidRPr="00CD1BC1">
        <w:rPr>
          <w:rFonts w:ascii="Times New Roman" w:hAnsi="Times New Roman" w:cs="Times New Roman"/>
        </w:rPr>
        <w:t xml:space="preserve">     İmza</w:t>
      </w:r>
    </w:p>
    <w:p w:rsidR="001C2DD4" w:rsidRDefault="001C2DD4">
      <w:pPr>
        <w:rPr>
          <w:rFonts w:ascii="Times New Roman" w:hAnsi="Times New Roman" w:cs="Times New Roman"/>
        </w:rPr>
      </w:pPr>
    </w:p>
    <w:p w:rsidR="001C2DD4" w:rsidRDefault="001C2DD4">
      <w:pPr>
        <w:rPr>
          <w:rFonts w:ascii="Times New Roman" w:hAnsi="Times New Roman" w:cs="Times New Roman"/>
        </w:rPr>
      </w:pPr>
    </w:p>
    <w:p w:rsidR="001C2DD4" w:rsidRDefault="001C2DD4" w:rsidP="00F83314"/>
    <w:p w:rsidR="001C2DD4" w:rsidRPr="002502DE" w:rsidRDefault="001C2DD4" w:rsidP="00F83314">
      <w:pPr>
        <w:rPr>
          <w:b/>
          <w:bCs/>
        </w:rPr>
      </w:pPr>
    </w:p>
    <w:p w:rsidR="001C2DD4" w:rsidRDefault="001C2DD4" w:rsidP="00F83314">
      <w:pPr>
        <w:jc w:val="center"/>
        <w:rPr>
          <w:b/>
          <w:bCs/>
        </w:rPr>
      </w:pPr>
      <w:r w:rsidRPr="002502DE">
        <w:rPr>
          <w:b/>
          <w:bCs/>
        </w:rPr>
        <w:t>KARS İL MİLLİ EĞİTİM MÜDÜRLÜĞÜNE BAĞLI OKULLARDA BULUNAN KULLANILMIŞ DERS KİTABI-DEFTER VE ATIK KAĞITLARIN SATIM İŞİ</w:t>
      </w:r>
    </w:p>
    <w:p w:rsidR="001C2DD4" w:rsidRPr="006A1954" w:rsidRDefault="001C2DD4" w:rsidP="00F83314">
      <w:pPr>
        <w:jc w:val="center"/>
        <w:rPr>
          <w:b/>
          <w:bCs/>
        </w:rPr>
      </w:pPr>
      <w:r>
        <w:rPr>
          <w:b/>
          <w:bCs/>
        </w:rPr>
        <w:t>SÖZLEŞME TASARISI</w:t>
      </w:r>
    </w:p>
    <w:p w:rsidR="001C2DD4" w:rsidRPr="005C0795" w:rsidRDefault="001C2DD4" w:rsidP="00F83314">
      <w:pPr>
        <w:rPr>
          <w:b/>
          <w:bCs/>
        </w:rPr>
      </w:pPr>
      <w:r w:rsidRPr="005C0795">
        <w:rPr>
          <w:b/>
          <w:bCs/>
        </w:rPr>
        <w:t>Sözleşmenin Tarafları</w:t>
      </w:r>
    </w:p>
    <w:p w:rsidR="001C2DD4" w:rsidRDefault="001C2DD4" w:rsidP="00F83314">
      <w:pPr>
        <w:jc w:val="both"/>
        <w:rPr>
          <w:b/>
          <w:bCs/>
        </w:rPr>
      </w:pPr>
      <w:r w:rsidRPr="005C0795">
        <w:rPr>
          <w:b/>
          <w:bCs/>
        </w:rPr>
        <w:t>Madde 1-</w:t>
      </w:r>
      <w:r w:rsidRPr="000227F2">
        <w:t xml:space="preserve">Bu </w:t>
      </w:r>
      <w:r>
        <w:t>sözleşme bir tarafta Kars Valiliği İl Milli Eğitim Müdürlüğü (bundan sonra idare olarak anılacaktır) diğer tarafta …………………… (bundan sonra yüklenici olarak anılacaktır) arasında aşağıda yazılı şartlar dahilinde akdedilmiştir.</w:t>
      </w:r>
    </w:p>
    <w:p w:rsidR="001C2DD4" w:rsidRPr="005C0795" w:rsidRDefault="001C2DD4" w:rsidP="00F83314">
      <w:pPr>
        <w:rPr>
          <w:b/>
          <w:bCs/>
        </w:rPr>
      </w:pPr>
    </w:p>
    <w:p w:rsidR="001C2DD4" w:rsidRPr="005C0795" w:rsidRDefault="001C2DD4" w:rsidP="00F83314">
      <w:pPr>
        <w:rPr>
          <w:b/>
          <w:bCs/>
        </w:rPr>
      </w:pPr>
      <w:r w:rsidRPr="005C0795">
        <w:rPr>
          <w:b/>
          <w:bCs/>
        </w:rPr>
        <w:t>Taraflara İlişkin Bilgiler</w:t>
      </w:r>
    </w:p>
    <w:p w:rsidR="001C2DD4" w:rsidRDefault="001C2DD4" w:rsidP="00F83314">
      <w:pPr>
        <w:rPr>
          <w:b/>
          <w:bCs/>
        </w:rPr>
      </w:pPr>
      <w:r w:rsidRPr="005C0795">
        <w:rPr>
          <w:b/>
          <w:bCs/>
        </w:rPr>
        <w:t>Madde 2-</w:t>
      </w:r>
    </w:p>
    <w:p w:rsidR="001C2DD4" w:rsidRDefault="001C2DD4" w:rsidP="00F83314">
      <w:r>
        <w:rPr>
          <w:b/>
          <w:bCs/>
        </w:rPr>
        <w:t xml:space="preserve">2.1. </w:t>
      </w:r>
      <w:r w:rsidRPr="000227F2">
        <w:t>İdarenin Adresi :</w:t>
      </w:r>
      <w:r>
        <w:t>Ortakapı Mahallesi Hükümet Konağı İçerisi  Kat 1 KARS</w:t>
      </w:r>
    </w:p>
    <w:p w:rsidR="001C2DD4" w:rsidRDefault="001C2DD4" w:rsidP="00F83314">
      <w:r>
        <w:t>Tel No. 0474 212 82 26 – 27</w:t>
      </w:r>
    </w:p>
    <w:p w:rsidR="001C2DD4" w:rsidRDefault="001C2DD4" w:rsidP="00F83314">
      <w:r>
        <w:t>Faks   : 474 212 82 29</w:t>
      </w:r>
    </w:p>
    <w:p w:rsidR="001C2DD4" w:rsidRDefault="001C2DD4" w:rsidP="00F83314">
      <w:r w:rsidRPr="000227F2">
        <w:rPr>
          <w:b/>
          <w:bCs/>
        </w:rPr>
        <w:t xml:space="preserve">2.2. </w:t>
      </w:r>
      <w:r w:rsidRPr="000227F2">
        <w:t xml:space="preserve">YüklenicininTebligata Esas Adresi </w:t>
      </w:r>
      <w:r>
        <w:t>:………………………………….</w:t>
      </w:r>
    </w:p>
    <w:p w:rsidR="001C2DD4" w:rsidRDefault="001C2DD4" w:rsidP="00F83314">
      <w:r>
        <w:t>Tel No.    :………………………….</w:t>
      </w:r>
    </w:p>
    <w:p w:rsidR="001C2DD4" w:rsidRDefault="001C2DD4" w:rsidP="00F83314">
      <w:r>
        <w:t>GSM.No. :…………………………</w:t>
      </w:r>
    </w:p>
    <w:p w:rsidR="001C2DD4" w:rsidRDefault="001C2DD4" w:rsidP="00F83314">
      <w:r>
        <w:t>Faks        : …………………….…..</w:t>
      </w:r>
    </w:p>
    <w:p w:rsidR="001C2DD4" w:rsidRDefault="001C2DD4" w:rsidP="00F83314">
      <w:pPr>
        <w:jc w:val="both"/>
      </w:pPr>
      <w:r w:rsidRPr="00DB1329">
        <w:rPr>
          <w:b/>
          <w:bCs/>
        </w:rPr>
        <w:t>2.3.</w:t>
      </w:r>
      <w:r w:rsidRPr="008D6280">
        <w:t>Her iki tarafmadde 2.1 ve 2.2.’de</w:t>
      </w:r>
      <w:r>
        <w:t xml:space="preserve"> belirtilen adreslerini tebligat</w:t>
      </w:r>
      <w:r w:rsidRPr="008D6280">
        <w:t xml:space="preserve"> adresi olarak kabul etmişlerdir.</w:t>
      </w:r>
      <w:r>
        <w:t>Adres değişiklikleri usulüne uygun şekilde karşı tarafa tebliğ edilmedikçe, en son bildirilen adresi yapılacak tebliğ, ilgili tarafa yapılmış sayılır.</w:t>
      </w:r>
    </w:p>
    <w:p w:rsidR="001C2DD4" w:rsidRDefault="001C2DD4" w:rsidP="00F83314">
      <w:pPr>
        <w:jc w:val="both"/>
      </w:pPr>
      <w:r w:rsidRPr="008D6280">
        <w:rPr>
          <w:b/>
          <w:bCs/>
        </w:rPr>
        <w:t>2.4.</w:t>
      </w:r>
      <w:r>
        <w:t xml:space="preserve"> Taraflar, yazılı tebligatı daha sonra süresi içinde yapmak kaydıyla, posta kuryesi,  veya elektronik posta gibi diğer yollarla da bildirimde bulunabilirler.</w:t>
      </w:r>
    </w:p>
    <w:p w:rsidR="001C2DD4" w:rsidRDefault="001C2DD4" w:rsidP="00F83314"/>
    <w:p w:rsidR="001C2DD4" w:rsidRPr="005C0795" w:rsidRDefault="001C2DD4" w:rsidP="00F83314">
      <w:pPr>
        <w:rPr>
          <w:b/>
          <w:bCs/>
        </w:rPr>
      </w:pPr>
      <w:r w:rsidRPr="005C0795">
        <w:rPr>
          <w:b/>
          <w:bCs/>
        </w:rPr>
        <w:t>İşin Adı, Niteliği, Türü ve Miktarı</w:t>
      </w:r>
    </w:p>
    <w:p w:rsidR="001C2DD4" w:rsidRPr="005C0795" w:rsidRDefault="001C2DD4" w:rsidP="00F83314">
      <w:pPr>
        <w:rPr>
          <w:b/>
          <w:bCs/>
        </w:rPr>
      </w:pPr>
      <w:r w:rsidRPr="005C0795">
        <w:rPr>
          <w:b/>
          <w:bCs/>
        </w:rPr>
        <w:t>Madde 3-</w:t>
      </w:r>
    </w:p>
    <w:p w:rsidR="001C2DD4" w:rsidRDefault="001C2DD4" w:rsidP="00F83314">
      <w:pPr>
        <w:jc w:val="both"/>
      </w:pPr>
      <w:r w:rsidRPr="008D6280">
        <w:rPr>
          <w:b/>
          <w:bCs/>
        </w:rPr>
        <w:t>3.1.</w:t>
      </w:r>
      <w:r>
        <w:t xml:space="preserve"> İşin Adı. Kars Milli Eğitim Müdürlüğü merkez deposunda, İlçe depolarında ve Merkeze bağlı okul ve kurum depolarında toplanan kitap, defter ve atık kağıtların satım işi.</w:t>
      </w:r>
    </w:p>
    <w:p w:rsidR="001C2DD4" w:rsidRPr="008D6280" w:rsidRDefault="001C2DD4" w:rsidP="00F83314"/>
    <w:p w:rsidR="001C2DD4" w:rsidRPr="005C0795" w:rsidRDefault="001C2DD4" w:rsidP="00F83314">
      <w:pPr>
        <w:rPr>
          <w:b/>
          <w:bCs/>
        </w:rPr>
      </w:pPr>
      <w:r w:rsidRPr="005C0795">
        <w:rPr>
          <w:b/>
          <w:bCs/>
        </w:rPr>
        <w:t>Sözleşmenin Türü ve Bedeli</w:t>
      </w:r>
    </w:p>
    <w:p w:rsidR="001C2DD4" w:rsidRDefault="001C2DD4" w:rsidP="00F83314">
      <w:pPr>
        <w:rPr>
          <w:b/>
          <w:bCs/>
        </w:rPr>
      </w:pPr>
      <w:r w:rsidRPr="005C0795">
        <w:rPr>
          <w:b/>
          <w:bCs/>
        </w:rPr>
        <w:t>Madde 4-</w:t>
      </w:r>
    </w:p>
    <w:p w:rsidR="001C2DD4" w:rsidRPr="008D6280" w:rsidRDefault="001C2DD4" w:rsidP="00F83314">
      <w:pPr>
        <w:jc w:val="both"/>
      </w:pPr>
      <w:r>
        <w:rPr>
          <w:b/>
          <w:bCs/>
        </w:rPr>
        <w:t xml:space="preserve">4.1. </w:t>
      </w:r>
      <w:r>
        <w:t>Bu Sözleşme, birim</w:t>
      </w:r>
      <w:r w:rsidRPr="008D6280">
        <w:t xml:space="preserve"> fi</w:t>
      </w:r>
      <w:r>
        <w:t>y</w:t>
      </w:r>
      <w:r w:rsidRPr="008D6280">
        <w:t xml:space="preserve">at sözleşme olup, teklif mektubunda bu iş kalemi için yüklenici tarafından teklif edilen birim fiyatının çarpımı sonucu bulunan </w:t>
      </w:r>
      <w:r>
        <w:t>1 ton X …………….……. TL bedel üzerinden akdedilmiştir.</w:t>
      </w:r>
    </w:p>
    <w:p w:rsidR="001C2DD4" w:rsidRPr="008D6280" w:rsidRDefault="001C2DD4" w:rsidP="00F83314"/>
    <w:p w:rsidR="001C2DD4" w:rsidRPr="005C0795" w:rsidRDefault="001C2DD4" w:rsidP="00F83314">
      <w:pPr>
        <w:rPr>
          <w:b/>
          <w:bCs/>
        </w:rPr>
      </w:pPr>
      <w:r w:rsidRPr="005C0795">
        <w:rPr>
          <w:b/>
          <w:bCs/>
        </w:rPr>
        <w:t>Sözleşme ve Diğer Giderler</w:t>
      </w:r>
    </w:p>
    <w:p w:rsidR="001C2DD4" w:rsidRDefault="001C2DD4" w:rsidP="00F83314">
      <w:pPr>
        <w:rPr>
          <w:b/>
          <w:bCs/>
        </w:rPr>
      </w:pPr>
      <w:r w:rsidRPr="005C0795">
        <w:rPr>
          <w:b/>
          <w:bCs/>
        </w:rPr>
        <w:t>Madde 5-</w:t>
      </w:r>
    </w:p>
    <w:p w:rsidR="001C2DD4" w:rsidRDefault="001C2DD4" w:rsidP="00F83314">
      <w:r>
        <w:rPr>
          <w:b/>
          <w:bCs/>
        </w:rPr>
        <w:t xml:space="preserve">5.1. </w:t>
      </w:r>
      <w:r w:rsidRPr="0073415E">
        <w:t>Sözleşme ve satım işiyle il</w:t>
      </w:r>
      <w:r>
        <w:t>gili her türlü gider, resim, harç v</w:t>
      </w:r>
      <w:r w:rsidRPr="0073415E">
        <w:t>e vergiler yükleniciye aittir.</w:t>
      </w:r>
    </w:p>
    <w:p w:rsidR="001C2DD4" w:rsidRPr="0073415E" w:rsidRDefault="001C2DD4" w:rsidP="00F83314">
      <w:pPr>
        <w:jc w:val="both"/>
      </w:pPr>
      <w:r w:rsidRPr="00C71671">
        <w:rPr>
          <w:b/>
          <w:bCs/>
        </w:rPr>
        <w:t>5.2</w:t>
      </w:r>
      <w:r>
        <w:rPr>
          <w:b/>
          <w:bCs/>
        </w:rPr>
        <w:t xml:space="preserve">. </w:t>
      </w:r>
      <w:r w:rsidRPr="0073415E">
        <w:t>Yüklenicinin satım işinden dolayı yatırması gereken</w:t>
      </w:r>
      <w:r>
        <w:t xml:space="preserve"> geçici teminat ücreti 15.000.00 (Onbeşbin)TL olup,  </w:t>
      </w:r>
      <w:r w:rsidRPr="0073415E">
        <w:t>İl Milli Eğitim Müdürlüğü’ne ai</w:t>
      </w:r>
      <w:r>
        <w:t>t Ziraat Bankası Kars Merkez Şubes</w:t>
      </w:r>
      <w:r w:rsidRPr="0073415E">
        <w:t xml:space="preserve">indeki </w:t>
      </w:r>
      <w:r>
        <w:t xml:space="preserve">TR15 0001 0001 4761 1924 795001 ibannolu hesaba, toplama işlemine başlamadan önce </w:t>
      </w:r>
      <w:r w:rsidRPr="0073415E">
        <w:t>yatırılacaktır.</w:t>
      </w:r>
      <w:r>
        <w:t xml:space="preserve"> Teminat olarak yatırılan ücret yüklenicinin sözleşme gereğince yapmak zorunda olduğu işleri bitirmesini müteakip (varsa ceza ve kesintiler düşüldükten sonra) iade edilecektir.</w:t>
      </w:r>
    </w:p>
    <w:p w:rsidR="001C2DD4" w:rsidRPr="005C0795" w:rsidRDefault="001C2DD4" w:rsidP="00F83314">
      <w:pPr>
        <w:rPr>
          <w:b/>
          <w:bCs/>
        </w:rPr>
      </w:pPr>
    </w:p>
    <w:p w:rsidR="001C2DD4" w:rsidRPr="005C0795" w:rsidRDefault="001C2DD4" w:rsidP="00F83314">
      <w:pPr>
        <w:rPr>
          <w:b/>
          <w:bCs/>
        </w:rPr>
      </w:pPr>
      <w:r w:rsidRPr="005C0795">
        <w:rPr>
          <w:b/>
          <w:bCs/>
        </w:rPr>
        <w:t>Teslim Şartları</w:t>
      </w:r>
    </w:p>
    <w:p w:rsidR="001C2DD4" w:rsidRDefault="001C2DD4" w:rsidP="00F83314">
      <w:pPr>
        <w:rPr>
          <w:b/>
          <w:bCs/>
        </w:rPr>
      </w:pPr>
      <w:r>
        <w:rPr>
          <w:b/>
          <w:bCs/>
        </w:rPr>
        <w:t>Madde 6</w:t>
      </w:r>
      <w:r w:rsidRPr="005C0795">
        <w:rPr>
          <w:b/>
          <w:bCs/>
        </w:rPr>
        <w:t>-</w:t>
      </w:r>
    </w:p>
    <w:p w:rsidR="001C2DD4" w:rsidRDefault="001C2DD4" w:rsidP="00F83314">
      <w:pPr>
        <w:jc w:val="both"/>
      </w:pPr>
      <w:r>
        <w:rPr>
          <w:b/>
          <w:bCs/>
        </w:rPr>
        <w:t xml:space="preserve">6.1. </w:t>
      </w:r>
      <w:r w:rsidRPr="00AC1FF6">
        <w:t xml:space="preserve">Satılacak olan kullanılmış </w:t>
      </w:r>
      <w:r>
        <w:t>kitap, defter ve atık kağıtlar mesai saatleri içinde; İl Merkezinde</w:t>
      </w:r>
      <w:r w:rsidRPr="00AC1FF6">
        <w:t xml:space="preserve"> İlköğretim ve Ortaöğretim  </w:t>
      </w:r>
      <w:r>
        <w:t>kurumlarının kendi depolarından, Merkez Köy İlköğretim kurumlarından toplanan kağıtlar Merkez  Ortaokullardan, Akyaka, Arpaçay, Digor. Kağızman, Sarıkamış, Selim, Susuz İlçe Milli Eğitim Müdürlüklerince toplananlar ilçe depolarından elektronik kantar veya terazi ile tartılarak yüklenici tarafından tutanak karşılığı teslim alınacaktır.</w:t>
      </w:r>
    </w:p>
    <w:p w:rsidR="001C2DD4" w:rsidRDefault="001C2DD4" w:rsidP="00F83314">
      <w:pPr>
        <w:jc w:val="both"/>
      </w:pPr>
      <w:r>
        <w:rPr>
          <w:b/>
          <w:bCs/>
        </w:rPr>
        <w:t>6</w:t>
      </w:r>
      <w:r w:rsidRPr="000416BF">
        <w:rPr>
          <w:b/>
          <w:bCs/>
        </w:rPr>
        <w:t>.2.</w:t>
      </w:r>
      <w:r>
        <w:t xml:space="preserve"> Yüklenici, elektronik kantarla yükleme yaptığı takdirde aracın boş ve dolu olarak kantar fişlerinin bir nüshasını, terazi ile yükleme yaptığı takdirde ilgili okul/kurum yetkilisinin düzenleyeceği tutanağın bir nüshasını idareye, bir nüshasını  ilgili okul/kurum Müdürlüğüne teslim edecektir.</w:t>
      </w:r>
    </w:p>
    <w:p w:rsidR="001C2DD4" w:rsidRPr="000416BF" w:rsidRDefault="001C2DD4" w:rsidP="00F83314"/>
    <w:p w:rsidR="001C2DD4" w:rsidRPr="005C0795" w:rsidRDefault="001C2DD4" w:rsidP="00F83314">
      <w:pPr>
        <w:jc w:val="right"/>
        <w:rPr>
          <w:b/>
          <w:bCs/>
        </w:rPr>
      </w:pPr>
    </w:p>
    <w:p w:rsidR="001C2DD4" w:rsidRPr="005C0795" w:rsidRDefault="001C2DD4" w:rsidP="00F83314">
      <w:pPr>
        <w:rPr>
          <w:b/>
          <w:bCs/>
        </w:rPr>
      </w:pPr>
      <w:r w:rsidRPr="005C0795">
        <w:rPr>
          <w:b/>
          <w:bCs/>
        </w:rPr>
        <w:t>Ödeme Şekli</w:t>
      </w:r>
    </w:p>
    <w:p w:rsidR="001C2DD4" w:rsidRPr="0073415E" w:rsidRDefault="001C2DD4" w:rsidP="00F83314">
      <w:pPr>
        <w:jc w:val="both"/>
      </w:pPr>
      <w:r>
        <w:rPr>
          <w:b/>
          <w:bCs/>
        </w:rPr>
        <w:t>Madde 7</w:t>
      </w:r>
      <w:r w:rsidRPr="005C0795">
        <w:rPr>
          <w:b/>
          <w:bCs/>
        </w:rPr>
        <w:t>-</w:t>
      </w:r>
      <w:r>
        <w:t>Teslim edilen atık kağıtların bedeli takip eden en geç 5 (beş)  gün içerisinde ödenecektir. İl merkez deposundan alınan atık kağıtların bedeli, köy okullarının okul aile birliklerinin hesaplarına aktarılmak üzere İl Milli Eğitim Müdürlüğü’nün TR15 0001 0001 4761 1924 795001 ibannolu hesabına, İlçe depolarından alınan atık kağıtların bedeli okulların okul aile birliklerinin hesaplarına aktarılmak üzere İlçe Milli Eğitim Müdürlüklerinin bildirdikleri hesaba, İl merkezinde ki okulların kendi depolarından alınan kağıtların bedeli ise okul müdürlüklerince verilecek Okul Aile Birliği hesabına aktarılacaktır.</w:t>
      </w:r>
    </w:p>
    <w:p w:rsidR="001C2DD4" w:rsidRDefault="001C2DD4" w:rsidP="00F83314">
      <w:pPr>
        <w:rPr>
          <w:b/>
          <w:bCs/>
        </w:rPr>
      </w:pPr>
    </w:p>
    <w:p w:rsidR="001C2DD4" w:rsidRPr="005C0795" w:rsidRDefault="001C2DD4" w:rsidP="00F83314">
      <w:pPr>
        <w:rPr>
          <w:b/>
          <w:bCs/>
        </w:rPr>
      </w:pPr>
      <w:r w:rsidRPr="005C0795">
        <w:rPr>
          <w:b/>
          <w:bCs/>
        </w:rPr>
        <w:t>Cezalar ve Kesintiler</w:t>
      </w:r>
    </w:p>
    <w:p w:rsidR="001C2DD4" w:rsidRDefault="001C2DD4" w:rsidP="00F83314">
      <w:pPr>
        <w:rPr>
          <w:b/>
          <w:bCs/>
        </w:rPr>
      </w:pPr>
      <w:r w:rsidRPr="005C0795">
        <w:rPr>
          <w:b/>
          <w:bCs/>
        </w:rPr>
        <w:t>Madde 8-</w:t>
      </w:r>
    </w:p>
    <w:p w:rsidR="001C2DD4" w:rsidRPr="006F1170" w:rsidRDefault="001C2DD4" w:rsidP="00F83314">
      <w:pPr>
        <w:jc w:val="both"/>
      </w:pPr>
      <w:r>
        <w:rPr>
          <w:b/>
          <w:bCs/>
        </w:rPr>
        <w:t xml:space="preserve">8.1. </w:t>
      </w:r>
      <w:r w:rsidRPr="006F1170">
        <w:t>İşin yapılması sırasında okulda meydana gelebilecek zarar yüklenici firma tarafından karşılanacaktır.</w:t>
      </w:r>
    </w:p>
    <w:p w:rsidR="001C2DD4" w:rsidRDefault="001C2DD4" w:rsidP="00F83314">
      <w:pPr>
        <w:jc w:val="both"/>
      </w:pPr>
      <w:r>
        <w:rPr>
          <w:b/>
          <w:bCs/>
        </w:rPr>
        <w:t xml:space="preserve">8.2. </w:t>
      </w:r>
      <w:r w:rsidRPr="006F1170">
        <w:t xml:space="preserve">Yüklenici, kullanılmış kitap defter ve atık kağıtların toplanması gereken sürede bitirilmediği takdirde her gün için </w:t>
      </w:r>
      <w:r>
        <w:t>10</w:t>
      </w:r>
      <w:r w:rsidRPr="006F1170">
        <w:t>,00</w:t>
      </w:r>
      <w:r>
        <w:t xml:space="preserve"> (on)</w:t>
      </w:r>
      <w:r w:rsidRPr="006F1170">
        <w:t xml:space="preserve"> TL ceza ödeyecekti</w:t>
      </w:r>
      <w:r>
        <w:t>r.</w:t>
      </w:r>
    </w:p>
    <w:p w:rsidR="001C2DD4" w:rsidRPr="006F1170" w:rsidRDefault="001C2DD4" w:rsidP="00F83314">
      <w:pPr>
        <w:jc w:val="both"/>
      </w:pPr>
      <w:r w:rsidRPr="00FD43AA">
        <w:rPr>
          <w:b/>
          <w:bCs/>
        </w:rPr>
        <w:t>8.3.</w:t>
      </w:r>
      <w:r>
        <w:t xml:space="preserve"> Yüklenici kullanılmış kitap,defter ve atık kağıtları teslim aldıktan sonra yatırması gereken  ücreti yatırmadığı takdirde, her bir okul/kurum için geçen her güne 10,00 (on) TL ceza ödeyecektir.</w:t>
      </w:r>
    </w:p>
    <w:p w:rsidR="001C2DD4" w:rsidRPr="005C0795" w:rsidRDefault="001C2DD4" w:rsidP="00F83314">
      <w:pPr>
        <w:rPr>
          <w:b/>
          <w:bCs/>
        </w:rPr>
      </w:pPr>
    </w:p>
    <w:p w:rsidR="001C2DD4" w:rsidRPr="005C0795" w:rsidRDefault="001C2DD4" w:rsidP="00F83314">
      <w:pPr>
        <w:rPr>
          <w:b/>
          <w:bCs/>
        </w:rPr>
      </w:pPr>
      <w:r w:rsidRPr="005C0795">
        <w:rPr>
          <w:b/>
          <w:bCs/>
        </w:rPr>
        <w:t>Anlaşmazlıkların Çözümü</w:t>
      </w:r>
    </w:p>
    <w:p w:rsidR="001C2DD4" w:rsidRPr="00FD43AA" w:rsidRDefault="001C2DD4" w:rsidP="00F83314">
      <w:pPr>
        <w:jc w:val="both"/>
      </w:pPr>
      <w:r w:rsidRPr="005C0795">
        <w:rPr>
          <w:b/>
          <w:bCs/>
        </w:rPr>
        <w:t>Madde 9-</w:t>
      </w:r>
      <w:r w:rsidRPr="00FD43AA">
        <w:t>Bu sözleşmenin uygulanmasından doğabilecek her türlü anlaşmazlığın çözümünde Kars Mahkemeleri ve İcra Daireleri yetkilidir.</w:t>
      </w:r>
    </w:p>
    <w:p w:rsidR="001C2DD4" w:rsidRPr="00FD43AA" w:rsidRDefault="001C2DD4" w:rsidP="00F83314"/>
    <w:p w:rsidR="001C2DD4" w:rsidRPr="005C0795" w:rsidRDefault="001C2DD4" w:rsidP="00F83314">
      <w:pPr>
        <w:rPr>
          <w:b/>
          <w:bCs/>
        </w:rPr>
      </w:pPr>
      <w:r w:rsidRPr="005C0795">
        <w:rPr>
          <w:b/>
          <w:bCs/>
        </w:rPr>
        <w:t>Yürürlülük</w:t>
      </w:r>
    </w:p>
    <w:p w:rsidR="001C2DD4" w:rsidRDefault="001C2DD4" w:rsidP="00F83314">
      <w:pPr>
        <w:jc w:val="both"/>
      </w:pPr>
      <w:r w:rsidRPr="005C0795">
        <w:rPr>
          <w:b/>
          <w:bCs/>
        </w:rPr>
        <w:t>Madde 10</w:t>
      </w:r>
      <w:r>
        <w:rPr>
          <w:b/>
          <w:bCs/>
        </w:rPr>
        <w:t xml:space="preserve"> </w:t>
      </w:r>
      <w:r>
        <w:t>Bu sözleşme; ……………………..</w:t>
      </w:r>
      <w:r w:rsidRPr="00FD43AA">
        <w:t xml:space="preserve"> günü imzala</w:t>
      </w:r>
      <w:r>
        <w:t>nmış olup, …………….………………</w:t>
      </w:r>
      <w:r w:rsidRPr="00FD43AA">
        <w:t>tarihleri arasında tes</w:t>
      </w:r>
      <w:r>
        <w:t xml:space="preserve">limat ve ödemeler yapılacaktır. Bu sözleşme </w:t>
      </w:r>
      <w:r w:rsidRPr="00FD43AA">
        <w:t xml:space="preserve"> taraflarca imzalandığı tarihte yürürlüğe girer.</w:t>
      </w:r>
      <w:r>
        <w:t xml:space="preserve"> Bu sözleşme 10 maddeden ibaret olup, idare ve yüklenici tarafından tam olarak okunup anlaşıldıktan sonra ………………….tarihinde iki nüsha olarak imza altına alınmıştır. </w:t>
      </w:r>
    </w:p>
    <w:p w:rsidR="001C2DD4" w:rsidRDefault="001C2DD4" w:rsidP="00F83314"/>
    <w:p w:rsidR="001C2DD4" w:rsidRDefault="001C2DD4" w:rsidP="00F83314">
      <w:pPr>
        <w:rPr>
          <w:b/>
          <w:bCs/>
        </w:rPr>
      </w:pPr>
    </w:p>
    <w:p w:rsidR="001C2DD4" w:rsidRDefault="001C2DD4" w:rsidP="00F83314">
      <w:pPr>
        <w:rPr>
          <w:b/>
          <w:bCs/>
        </w:rPr>
      </w:pPr>
    </w:p>
    <w:p w:rsidR="001C2DD4" w:rsidRDefault="001C2DD4" w:rsidP="00F83314">
      <w:pPr>
        <w:rPr>
          <w:b/>
          <w:bCs/>
        </w:rPr>
      </w:pPr>
      <w:r>
        <w:rPr>
          <w:b/>
          <w:bCs/>
        </w:rPr>
        <w:t xml:space="preserve">               İdare</w:t>
      </w:r>
      <w:r>
        <w:rPr>
          <w:b/>
          <w:bCs/>
        </w:rPr>
        <w:tab/>
      </w:r>
      <w:r>
        <w:rPr>
          <w:b/>
          <w:bCs/>
        </w:rPr>
        <w:tab/>
      </w:r>
      <w:r>
        <w:rPr>
          <w:b/>
          <w:bCs/>
        </w:rPr>
        <w:tab/>
      </w:r>
      <w:r>
        <w:rPr>
          <w:b/>
          <w:bCs/>
        </w:rPr>
        <w:tab/>
      </w:r>
      <w:r>
        <w:rPr>
          <w:b/>
          <w:bCs/>
        </w:rPr>
        <w:tab/>
      </w:r>
      <w:r>
        <w:rPr>
          <w:b/>
          <w:bCs/>
        </w:rPr>
        <w:tab/>
      </w:r>
      <w:r>
        <w:rPr>
          <w:b/>
          <w:bCs/>
        </w:rPr>
        <w:tab/>
        <w:t xml:space="preserve">           Yüklenici</w:t>
      </w:r>
    </w:p>
    <w:p w:rsidR="001C2DD4" w:rsidRDefault="001C2DD4" w:rsidP="00F83314">
      <w:pPr>
        <w:rPr>
          <w:b/>
          <w:bCs/>
        </w:rPr>
      </w:pPr>
    </w:p>
    <w:p w:rsidR="001C2DD4" w:rsidRPr="006A160A" w:rsidRDefault="001C2DD4" w:rsidP="00F83314"/>
    <w:p w:rsidR="001C2DD4" w:rsidRPr="005C0795" w:rsidRDefault="001C2DD4" w:rsidP="00F83314">
      <w:pPr>
        <w:rPr>
          <w:b/>
          <w:bCs/>
        </w:rPr>
      </w:pPr>
    </w:p>
    <w:p w:rsidR="001C2DD4" w:rsidRPr="005C0795" w:rsidRDefault="001C2DD4" w:rsidP="00F83314">
      <w:pPr>
        <w:rPr>
          <w:b/>
          <w:bCs/>
        </w:rPr>
      </w:pPr>
    </w:p>
    <w:p w:rsidR="001C2DD4" w:rsidRDefault="001C2DD4" w:rsidP="00F83314"/>
    <w:p w:rsidR="001C2DD4" w:rsidRPr="00CD1BC1" w:rsidRDefault="001C2DD4">
      <w:pPr>
        <w:rPr>
          <w:rFonts w:ascii="Times New Roman" w:hAnsi="Times New Roman" w:cs="Times New Roman"/>
        </w:rPr>
      </w:pPr>
    </w:p>
    <w:sectPr w:rsidR="001C2DD4" w:rsidRPr="00CD1BC1" w:rsidSect="00F95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04A2"/>
    <w:multiLevelType w:val="hybridMultilevel"/>
    <w:tmpl w:val="8ACADEB4"/>
    <w:lvl w:ilvl="0" w:tplc="8D267D2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BC1"/>
    <w:rsid w:val="0001211B"/>
    <w:rsid w:val="00014ACE"/>
    <w:rsid w:val="000227F2"/>
    <w:rsid w:val="000416BF"/>
    <w:rsid w:val="000960EE"/>
    <w:rsid w:val="000D3B30"/>
    <w:rsid w:val="000F2C78"/>
    <w:rsid w:val="00113884"/>
    <w:rsid w:val="00161543"/>
    <w:rsid w:val="001C2DD4"/>
    <w:rsid w:val="002502DE"/>
    <w:rsid w:val="002C2685"/>
    <w:rsid w:val="003127CB"/>
    <w:rsid w:val="003B0312"/>
    <w:rsid w:val="00461904"/>
    <w:rsid w:val="004817AA"/>
    <w:rsid w:val="004C1F50"/>
    <w:rsid w:val="005145A8"/>
    <w:rsid w:val="00532A2E"/>
    <w:rsid w:val="00554D24"/>
    <w:rsid w:val="00583494"/>
    <w:rsid w:val="005839D7"/>
    <w:rsid w:val="005C0795"/>
    <w:rsid w:val="006A160A"/>
    <w:rsid w:val="006A1954"/>
    <w:rsid w:val="006F1170"/>
    <w:rsid w:val="006F5C0A"/>
    <w:rsid w:val="0073415E"/>
    <w:rsid w:val="008235FA"/>
    <w:rsid w:val="008D6280"/>
    <w:rsid w:val="009D080A"/>
    <w:rsid w:val="00A50E51"/>
    <w:rsid w:val="00AC1FF6"/>
    <w:rsid w:val="00B26323"/>
    <w:rsid w:val="00B44577"/>
    <w:rsid w:val="00B944D7"/>
    <w:rsid w:val="00BB5DA9"/>
    <w:rsid w:val="00BE1F38"/>
    <w:rsid w:val="00C41451"/>
    <w:rsid w:val="00C71671"/>
    <w:rsid w:val="00C732FC"/>
    <w:rsid w:val="00CD1BC1"/>
    <w:rsid w:val="00D15A51"/>
    <w:rsid w:val="00D82B54"/>
    <w:rsid w:val="00D841B3"/>
    <w:rsid w:val="00DB1329"/>
    <w:rsid w:val="00E06654"/>
    <w:rsid w:val="00F03A27"/>
    <w:rsid w:val="00F832D2"/>
    <w:rsid w:val="00F83314"/>
    <w:rsid w:val="00F9566D"/>
    <w:rsid w:val="00FD43A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6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D1BC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954</Words>
  <Characters>5438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ATIK KÂĞIT SATIŞ İHALESİ</dc:title>
  <dc:subject/>
  <dc:creator>ACER</dc:creator>
  <cp:keywords/>
  <dc:description/>
  <cp:lastModifiedBy>ErolYILMAZ</cp:lastModifiedBy>
  <cp:revision>8</cp:revision>
  <cp:lastPrinted>2018-06-05T08:07:00Z</cp:lastPrinted>
  <dcterms:created xsi:type="dcterms:W3CDTF">2018-06-05T07:47:00Z</dcterms:created>
  <dcterms:modified xsi:type="dcterms:W3CDTF">2018-06-05T08:22:00Z</dcterms:modified>
</cp:coreProperties>
</file>